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color w:val="000000"/>
          <w:sz w:val="26"/>
          <w:szCs w:val="26"/>
        </w:rPr>
      </w:pPr>
      <w:r>
        <w:rPr/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ГРАФИК ПРИЕМА ГРАЖДАН ПО ВОПРОСУ ПРЕДОСТАВЛЕНИЯ ГОСУДАРСТВЕННЫХ УСЛУГ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ОТДЕЛОМ ПО ВОПРОСАМ МИГРАЦИИ МО МВД РОССИИ «БЕЛОГОРСКИЙ»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34"/>
        <w:gridCol w:w="5235"/>
        <w:gridCol w:w="5235"/>
      </w:tblGrid>
      <w:tr>
        <w:trPr/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Дни недели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Оформление и выдача паспорта гражданина РФ</w:t>
            </w:r>
          </w:p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Регистрационный учет граждан РФ</w:t>
            </w:r>
          </w:p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Предоставление адресно-справочной информации</w:t>
            </w:r>
          </w:p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Оформление и выдача заграничного паспорта</w:t>
            </w:r>
          </w:p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Добровольная дактилоскопическая регистрация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Миграционный учет иностранных граждан</w:t>
            </w:r>
          </w:p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Оформление вида на жительство, разрешения на временное проживание иностранного гражданина,решения на временное проживание в целях получения образования</w:t>
            </w:r>
          </w:p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Оформление свидетельства участника Государственной программы</w:t>
            </w:r>
          </w:p>
        </w:tc>
      </w:tr>
      <w:tr>
        <w:trPr/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Понедельник</w:t>
            </w:r>
          </w:p>
        </w:tc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09:00-1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6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:00 </w:t>
            </w:r>
          </w:p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(перерыв с 13:00-14:00)/неприемный день (после рабочей субботы)</w:t>
            </w:r>
          </w:p>
        </w:tc>
        <w:tc>
          <w:tcPr>
            <w:tcW w:w="5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09:00-1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6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:00 </w:t>
            </w:r>
          </w:p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(перерыв с 13:00-14:00)/неприемный день (после рабочей субботы)</w:t>
            </w:r>
          </w:p>
        </w:tc>
      </w:tr>
      <w:tr>
        <w:trPr/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Вторник</w:t>
            </w:r>
          </w:p>
        </w:tc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14:00-18:00 </w:t>
            </w:r>
          </w:p>
        </w:tc>
        <w:tc>
          <w:tcPr>
            <w:tcW w:w="5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14:00-18:00 </w:t>
            </w:r>
          </w:p>
        </w:tc>
      </w:tr>
      <w:tr>
        <w:trPr/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Среда</w:t>
            </w:r>
          </w:p>
        </w:tc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09:00-13:00</w:t>
            </w:r>
          </w:p>
        </w:tc>
        <w:tc>
          <w:tcPr>
            <w:tcW w:w="5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09:00-13:00</w:t>
            </w:r>
          </w:p>
        </w:tc>
      </w:tr>
      <w:tr>
        <w:trPr/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Четверг</w:t>
            </w:r>
          </w:p>
        </w:tc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14:00-18:00 </w:t>
            </w:r>
          </w:p>
        </w:tc>
        <w:tc>
          <w:tcPr>
            <w:tcW w:w="5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14:00-18:00 </w:t>
            </w:r>
          </w:p>
        </w:tc>
      </w:tr>
      <w:tr>
        <w:trPr/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Пятница</w:t>
            </w:r>
          </w:p>
        </w:tc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09:00-15:30 (перерыв с 13:00-14:00)</w:t>
            </w:r>
          </w:p>
        </w:tc>
        <w:tc>
          <w:tcPr>
            <w:tcW w:w="5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09:00-15:30 (перерыв с 13:00-14:00)</w:t>
            </w:r>
          </w:p>
        </w:tc>
      </w:tr>
      <w:tr>
        <w:trPr>
          <w:trHeight w:val="813" w:hRule="atLeast"/>
        </w:trPr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Суббота</w:t>
            </w:r>
          </w:p>
        </w:tc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 xml:space="preserve">1-я и 3-я суббота месяца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09:00 — 13:00/ выходной день</w:t>
            </w:r>
          </w:p>
        </w:tc>
        <w:tc>
          <w:tcPr>
            <w:tcW w:w="5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 xml:space="preserve">1-я и 3-я суббота месяца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09:00 — 13:00/ выходной день</w:t>
            </w:r>
          </w:p>
        </w:tc>
      </w:tr>
      <w:tr>
        <w:trPr/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Воскресенье</w:t>
            </w:r>
          </w:p>
        </w:tc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Выходной</w:t>
            </w:r>
          </w:p>
        </w:tc>
        <w:tc>
          <w:tcPr>
            <w:tcW w:w="5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Выходной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color w:val="000000"/>
          <w:sz w:val="26"/>
          <w:szCs w:val="26"/>
        </w:rPr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7852" w:leader="none"/>
        <w:tab w:val="right" w:pos="15704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b7d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CDDF3-0387-4785-922F-7939BC2F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LibreOffice/7.3.6.2$Linux_X86_64 LibreOffice_project/30$Build-2</Application>
  <AppVersion>15.0000</AppVersion>
  <Pages>1</Pages>
  <Words>122</Words>
  <Characters>955</Characters>
  <CharactersWithSpaces>1051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2020-11-13T03:38:00Z</dcterms:created>
  <dc:creator>Пользователь</dc:creator>
  <dc:description/>
  <dc:language>ru-RU</dc:language>
  <cp:lastModifiedBy/>
  <cp:lastPrinted>2024-08-09T17:38:35Z</cp:lastPrinted>
  <dcterms:modified xsi:type="dcterms:W3CDTF">2024-08-13T09:08:51Z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